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44616" w14:textId="77777777" w:rsidR="00C42A0F" w:rsidRDefault="00C42A0F" w:rsidP="00C42A0F">
      <w:pPr>
        <w:pStyle w:val="Default"/>
      </w:pPr>
    </w:p>
    <w:p w14:paraId="3DA19CD3" w14:textId="77777777" w:rsidR="00C42A0F" w:rsidRPr="00C42A0F" w:rsidRDefault="00C42A0F" w:rsidP="00C42A0F">
      <w:pPr>
        <w:pStyle w:val="Pa0"/>
        <w:spacing w:after="160"/>
        <w:jc w:val="center"/>
        <w:rPr>
          <w:rFonts w:ascii="Comic Sans MS" w:hAnsi="Comic Sans MS" w:cs="Sassoon Infant Rg"/>
          <w:color w:val="000000"/>
          <w:sz w:val="40"/>
          <w:szCs w:val="40"/>
        </w:rPr>
      </w:pPr>
      <w:r>
        <w:t xml:space="preserve"> </w:t>
      </w:r>
      <w:r w:rsidRPr="00C42A0F">
        <w:rPr>
          <w:rStyle w:val="A0"/>
          <w:rFonts w:ascii="Comic Sans MS" w:hAnsi="Comic Sans MS"/>
          <w:sz w:val="40"/>
          <w:szCs w:val="40"/>
        </w:rPr>
        <w:t xml:space="preserve">Dragon Bones Mystery Cracked </w:t>
      </w:r>
    </w:p>
    <w:p w14:paraId="7C0A1487" w14:textId="77777777" w:rsidR="00C42A0F" w:rsidRPr="00C42A0F" w:rsidRDefault="00C42A0F" w:rsidP="00C42A0F">
      <w:pPr>
        <w:pStyle w:val="Pa0"/>
        <w:spacing w:after="160"/>
        <w:jc w:val="center"/>
        <w:rPr>
          <w:rFonts w:ascii="Comic Sans MS" w:hAnsi="Comic Sans MS" w:cs="Sassoon Infant Rg"/>
          <w:color w:val="000000"/>
          <w:sz w:val="28"/>
          <w:szCs w:val="28"/>
        </w:rPr>
      </w:pPr>
      <w:r w:rsidRPr="00C42A0F">
        <w:rPr>
          <w:rFonts w:ascii="Comic Sans MS" w:hAnsi="Comic Sans MS" w:cs="Sassoon Infant Rg"/>
          <w:b/>
          <w:bCs/>
          <w:color w:val="000000"/>
          <w:sz w:val="28"/>
          <w:szCs w:val="28"/>
        </w:rPr>
        <w:t xml:space="preserve">Read the information about the discovery and purpose of oracle bones and answer the questions in as much detail as you can. </w:t>
      </w:r>
    </w:p>
    <w:p w14:paraId="29C282FE" w14:textId="77777777" w:rsidR="00C42A0F" w:rsidRPr="00C42A0F" w:rsidRDefault="00C42A0F" w:rsidP="00C42A0F">
      <w:pPr>
        <w:pStyle w:val="Pa2"/>
        <w:spacing w:after="40"/>
        <w:jc w:val="both"/>
        <w:rPr>
          <w:rFonts w:ascii="Comic Sans MS" w:hAnsi="Comic Sans MS" w:cs="Sassoon Infant Rg"/>
          <w:color w:val="000000"/>
        </w:rPr>
      </w:pPr>
      <w:r w:rsidRPr="00C42A0F">
        <w:rPr>
          <w:rFonts w:ascii="Comic Sans MS" w:hAnsi="Comic Sans MS" w:cs="Sassoon Infant Rg"/>
          <w:b/>
          <w:bCs/>
          <w:color w:val="000000"/>
          <w:sz w:val="28"/>
          <w:szCs w:val="28"/>
        </w:rPr>
        <w:t>Dragon Bones in Medicine</w:t>
      </w:r>
      <w:r w:rsidRPr="00C42A0F">
        <w:rPr>
          <w:rFonts w:ascii="Comic Sans MS" w:hAnsi="Comic Sans MS" w:cs="Sassoon Infant Rg"/>
          <w:b/>
          <w:bCs/>
          <w:color w:val="000000"/>
        </w:rPr>
        <w:t xml:space="preserve"> </w:t>
      </w:r>
    </w:p>
    <w:p w14:paraId="26281F2B" w14:textId="77777777"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t xml:space="preserve">In the 19th century, traditional Chinese medicine used ‘dragon bones’ which were ground up and put into tonics and creams to treat illnesses and heal wounds. These ‘dragon bones’ had been dug up and re-buried by Chinese farmers for thousands of years before they were used in medicines. </w:t>
      </w:r>
    </w:p>
    <w:p w14:paraId="6C4086BD" w14:textId="77777777"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t xml:space="preserve">Dragons have had a special significance in Chinese culture for a very long time and they are seen as a symbol of power and good fortune. It was once believed that dragons could control nature – for example, the rain – and so dragons were worshipped in order to encourage them to be kind to the people. </w:t>
      </w:r>
    </w:p>
    <w:p w14:paraId="027E03DD" w14:textId="77777777" w:rsidR="00C42A0F" w:rsidRPr="00C42A0F" w:rsidRDefault="00C42A0F" w:rsidP="00C42A0F">
      <w:pPr>
        <w:pStyle w:val="Pa2"/>
        <w:spacing w:after="40"/>
        <w:jc w:val="both"/>
        <w:rPr>
          <w:rFonts w:ascii="Comic Sans MS" w:hAnsi="Comic Sans MS" w:cs="Sassoon Infant Rg"/>
          <w:color w:val="000000"/>
          <w:sz w:val="28"/>
          <w:szCs w:val="28"/>
        </w:rPr>
      </w:pPr>
      <w:r w:rsidRPr="00C42A0F">
        <w:rPr>
          <w:rFonts w:ascii="Comic Sans MS" w:hAnsi="Comic Sans MS" w:cs="Sassoon Infant Rg"/>
          <w:b/>
          <w:bCs/>
          <w:color w:val="000000"/>
          <w:sz w:val="28"/>
          <w:szCs w:val="28"/>
        </w:rPr>
        <w:t xml:space="preserve">Wang </w:t>
      </w:r>
      <w:proofErr w:type="spellStart"/>
      <w:r w:rsidRPr="00C42A0F">
        <w:rPr>
          <w:rFonts w:ascii="Comic Sans MS" w:hAnsi="Comic Sans MS" w:cs="Sassoon Infant Rg"/>
          <w:b/>
          <w:bCs/>
          <w:color w:val="000000"/>
          <w:sz w:val="28"/>
          <w:szCs w:val="28"/>
        </w:rPr>
        <w:t>Yirong’s</w:t>
      </w:r>
      <w:proofErr w:type="spellEnd"/>
      <w:r w:rsidRPr="00C42A0F">
        <w:rPr>
          <w:rFonts w:ascii="Comic Sans MS" w:hAnsi="Comic Sans MS" w:cs="Sassoon Infant Rg"/>
          <w:b/>
          <w:bCs/>
          <w:color w:val="000000"/>
          <w:sz w:val="28"/>
          <w:szCs w:val="28"/>
        </w:rPr>
        <w:t xml:space="preserve"> Discovery </w:t>
      </w:r>
    </w:p>
    <w:p w14:paraId="3766EADC" w14:textId="658C6446"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t xml:space="preserve">In 1889, Wang </w:t>
      </w:r>
      <w:proofErr w:type="spellStart"/>
      <w:r w:rsidRPr="00C42A0F">
        <w:rPr>
          <w:rFonts w:ascii="Comic Sans MS" w:hAnsi="Comic Sans MS" w:cs="Sassoon Infant Rg"/>
          <w:color w:val="000000"/>
        </w:rPr>
        <w:t>Yirong</w:t>
      </w:r>
      <w:proofErr w:type="spellEnd"/>
      <w:r w:rsidRPr="00C42A0F">
        <w:rPr>
          <w:rFonts w:ascii="Comic Sans MS" w:hAnsi="Comic Sans MS" w:cs="Sassoon Infant Rg"/>
          <w:color w:val="000000"/>
        </w:rPr>
        <w:t xml:space="preserve">, who lived in Beijing and was an expert on ancient Chinese bronzes, bought a number of ‘dragon </w:t>
      </w:r>
      <w:r w:rsidRPr="00C42A0F">
        <w:rPr>
          <w:rFonts w:ascii="Comic Sans MS" w:hAnsi="Comic Sans MS" w:cs="Sassoon Infant Rg"/>
          <w:color w:val="000000"/>
        </w:rPr>
        <w:t>bones</w:t>
      </w:r>
      <w:r w:rsidRPr="00C42A0F">
        <w:rPr>
          <w:rFonts w:ascii="Comic Sans MS" w:hAnsi="Comic Sans MS" w:cs="Sassoon Infant Rg"/>
          <w:color w:val="000000"/>
        </w:rPr>
        <w:t xml:space="preserve">. Wang and his friend Liu E studied some of the dragon bones and saw that the bones had writing on them like the writing on Wang’s bronzes. They worked out that the bones were not dragon bones after all but oracle bones. </w:t>
      </w:r>
    </w:p>
    <w:p w14:paraId="024CCEE6" w14:textId="77777777"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t xml:space="preserve">After Wang’s death in 1900, his son sold the bones to Liu E who took rubbings of the writing on them. In 1903, Liu E wrote a book about oracle bones and included pictures of the rubbings. The book became very popular: people wanted to find out more about the interesting oracle bones. </w:t>
      </w:r>
    </w:p>
    <w:p w14:paraId="57A9F0EB" w14:textId="77777777"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t xml:space="preserve">In 1928, official archaeological digs began in Anyang. Around 20,000 fragments of oracle bone were dug up and ancient tombs were revealed. This was the first official proof that the ancient Shang dynasty had actually existed. </w:t>
      </w:r>
    </w:p>
    <w:p w14:paraId="2D8C5D63" w14:textId="77777777" w:rsidR="00C42A0F" w:rsidRPr="00C42A0F" w:rsidRDefault="00C42A0F" w:rsidP="00C42A0F">
      <w:pPr>
        <w:pStyle w:val="Pa2"/>
        <w:spacing w:after="40"/>
        <w:jc w:val="both"/>
        <w:rPr>
          <w:rFonts w:ascii="Comic Sans MS" w:hAnsi="Comic Sans MS" w:cs="Sassoon Infant Rg"/>
          <w:color w:val="000000"/>
          <w:sz w:val="28"/>
          <w:szCs w:val="28"/>
        </w:rPr>
      </w:pPr>
      <w:r w:rsidRPr="00C42A0F">
        <w:rPr>
          <w:rFonts w:ascii="Comic Sans MS" w:hAnsi="Comic Sans MS" w:cs="Sassoon Infant Rg"/>
          <w:b/>
          <w:bCs/>
          <w:color w:val="000000"/>
          <w:sz w:val="28"/>
          <w:szCs w:val="28"/>
        </w:rPr>
        <w:t xml:space="preserve">The Oracle Bones </w:t>
      </w:r>
    </w:p>
    <w:p w14:paraId="7CE76CA9" w14:textId="77777777"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t xml:space="preserve">The oracle bones were found to be the shoulder bones of oxen and other animals or the belly-shells of turtles. These bones were used because they are large and flat and they were easy to write on. </w:t>
      </w:r>
    </w:p>
    <w:p w14:paraId="55409D75" w14:textId="77777777"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t xml:space="preserve">In the earlier Shang time, priests would write the king’s questions onto the bones; later, the king himself took over the role and would write his own questions. The questions were asked of the royal ancestors whom the Shang believed lived on as spirits in the afterlife and could help them make important decisions. </w:t>
      </w:r>
    </w:p>
    <w:p w14:paraId="2AE57A55" w14:textId="77777777"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lastRenderedPageBreak/>
        <w:t xml:space="preserve">After the questions were written, a heated metal rod was pushed into the bone which caused it to crack. The king would then ‘read’ the cracks as the answer to his question. This is called ‘pyromancy’ which means ‘telling the future with fire’. </w:t>
      </w:r>
    </w:p>
    <w:p w14:paraId="4092C6C7" w14:textId="77777777" w:rsidR="00C42A0F" w:rsidRPr="00C42A0F" w:rsidRDefault="00C42A0F" w:rsidP="00C42A0F">
      <w:pPr>
        <w:pStyle w:val="Pa3"/>
        <w:spacing w:after="160"/>
        <w:jc w:val="both"/>
        <w:rPr>
          <w:rFonts w:ascii="Comic Sans MS" w:hAnsi="Comic Sans MS" w:cs="Sassoon Infant Rg"/>
          <w:color w:val="000000"/>
        </w:rPr>
      </w:pPr>
      <w:r w:rsidRPr="00C42A0F">
        <w:rPr>
          <w:rFonts w:ascii="Comic Sans MS" w:hAnsi="Comic Sans MS" w:cs="Sassoon Infant Rg"/>
          <w:color w:val="000000"/>
        </w:rPr>
        <w:t xml:space="preserve">The discovery of the oracle bones taught us a great deal about the ancient Shang civilisation. The writing on the bones also tells us about Shang life, politics and all the Shang kings that ruled. It is a good thing that Wang </w:t>
      </w:r>
      <w:proofErr w:type="spellStart"/>
      <w:r w:rsidRPr="00C42A0F">
        <w:rPr>
          <w:rFonts w:ascii="Comic Sans MS" w:hAnsi="Comic Sans MS" w:cs="Sassoon Infant Rg"/>
          <w:color w:val="000000"/>
        </w:rPr>
        <w:t>Yirong</w:t>
      </w:r>
      <w:proofErr w:type="spellEnd"/>
      <w:r w:rsidRPr="00C42A0F">
        <w:rPr>
          <w:rFonts w:ascii="Comic Sans MS" w:hAnsi="Comic Sans MS" w:cs="Sassoon Infant Rg"/>
          <w:color w:val="000000"/>
        </w:rPr>
        <w:t xml:space="preserve"> found out what the ‘dragon bones’ really were before they were all made into medicine.</w:t>
      </w:r>
    </w:p>
    <w:p w14:paraId="34C8FE65" w14:textId="77777777" w:rsidR="00C42A0F" w:rsidRDefault="00C42A0F" w:rsidP="00C42A0F">
      <w:pPr>
        <w:autoSpaceDE w:val="0"/>
        <w:autoSpaceDN w:val="0"/>
        <w:adjustRightInd w:val="0"/>
        <w:spacing w:line="281" w:lineRule="atLeast"/>
        <w:jc w:val="center"/>
        <w:rPr>
          <w:rFonts w:ascii="Comic Sans MS" w:hAnsi="Comic Sans MS" w:cs="Sassoon Infant Rg"/>
          <w:b/>
          <w:bCs/>
          <w:color w:val="000000"/>
          <w:sz w:val="32"/>
          <w:szCs w:val="32"/>
        </w:rPr>
      </w:pPr>
    </w:p>
    <w:p w14:paraId="72DB2F25" w14:textId="24D5E22F" w:rsidR="00C42A0F" w:rsidRDefault="00C42A0F" w:rsidP="00C42A0F">
      <w:pPr>
        <w:autoSpaceDE w:val="0"/>
        <w:autoSpaceDN w:val="0"/>
        <w:adjustRightInd w:val="0"/>
        <w:spacing w:line="281" w:lineRule="atLeast"/>
        <w:jc w:val="center"/>
        <w:rPr>
          <w:rFonts w:ascii="Comic Sans MS" w:hAnsi="Comic Sans MS" w:cs="Sassoon Infant Rg"/>
          <w:b/>
          <w:bCs/>
          <w:color w:val="000000"/>
          <w:sz w:val="32"/>
          <w:szCs w:val="32"/>
        </w:rPr>
      </w:pPr>
      <w:r>
        <w:rPr>
          <w:noProof/>
        </w:rPr>
        <w:drawing>
          <wp:inline distT="0" distB="0" distL="0" distR="0" wp14:anchorId="2B052DA2" wp14:editId="00B46D68">
            <wp:extent cx="4254500" cy="2393950"/>
            <wp:effectExtent l="0" t="0" r="0" b="6350"/>
            <wp:docPr id="1" name="Picture 1" descr="Image result for oracle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racle b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4500" cy="2393950"/>
                    </a:xfrm>
                    <a:prstGeom prst="rect">
                      <a:avLst/>
                    </a:prstGeom>
                    <a:noFill/>
                    <a:ln>
                      <a:noFill/>
                    </a:ln>
                  </pic:spPr>
                </pic:pic>
              </a:graphicData>
            </a:graphic>
          </wp:inline>
        </w:drawing>
      </w:r>
    </w:p>
    <w:p w14:paraId="3C52EFC8" w14:textId="4F1B8361" w:rsidR="00C42A0F" w:rsidRDefault="00C42A0F" w:rsidP="00C42A0F">
      <w:pPr>
        <w:autoSpaceDE w:val="0"/>
        <w:autoSpaceDN w:val="0"/>
        <w:adjustRightInd w:val="0"/>
        <w:spacing w:line="281" w:lineRule="atLeast"/>
        <w:jc w:val="center"/>
        <w:rPr>
          <w:rFonts w:ascii="Comic Sans MS" w:hAnsi="Comic Sans MS" w:cs="Sassoon Infant Rg"/>
          <w:b/>
          <w:bCs/>
          <w:color w:val="000000"/>
          <w:sz w:val="32"/>
          <w:szCs w:val="32"/>
        </w:rPr>
      </w:pPr>
    </w:p>
    <w:p w14:paraId="6D8BFB93" w14:textId="7FB510A8" w:rsidR="00C42A0F" w:rsidRDefault="00C42A0F" w:rsidP="00C42A0F">
      <w:pPr>
        <w:autoSpaceDE w:val="0"/>
        <w:autoSpaceDN w:val="0"/>
        <w:adjustRightInd w:val="0"/>
        <w:spacing w:line="281" w:lineRule="atLeast"/>
        <w:jc w:val="center"/>
        <w:rPr>
          <w:rFonts w:ascii="Comic Sans MS" w:hAnsi="Comic Sans MS" w:cs="Sassoon Infant Rg"/>
          <w:b/>
          <w:bCs/>
          <w:color w:val="000000"/>
          <w:sz w:val="32"/>
          <w:szCs w:val="32"/>
        </w:rPr>
      </w:pPr>
      <w:r>
        <w:rPr>
          <w:noProof/>
        </w:rPr>
        <w:drawing>
          <wp:inline distT="0" distB="0" distL="0" distR="0" wp14:anchorId="604D021A" wp14:editId="79B8E4FC">
            <wp:extent cx="4159250" cy="3484065"/>
            <wp:effectExtent l="0" t="0" r="0" b="2540"/>
            <wp:docPr id="2" name="Picture 2" descr="Image result for oracle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racle bon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2012" cy="3486378"/>
                    </a:xfrm>
                    <a:prstGeom prst="rect">
                      <a:avLst/>
                    </a:prstGeom>
                    <a:noFill/>
                    <a:ln>
                      <a:noFill/>
                    </a:ln>
                  </pic:spPr>
                </pic:pic>
              </a:graphicData>
            </a:graphic>
          </wp:inline>
        </w:drawing>
      </w:r>
    </w:p>
    <w:p w14:paraId="409FC516" w14:textId="77777777" w:rsidR="00C42A0F" w:rsidRDefault="00C42A0F" w:rsidP="00C42A0F">
      <w:pPr>
        <w:autoSpaceDE w:val="0"/>
        <w:autoSpaceDN w:val="0"/>
        <w:adjustRightInd w:val="0"/>
        <w:spacing w:line="281" w:lineRule="atLeast"/>
        <w:jc w:val="center"/>
        <w:rPr>
          <w:rFonts w:ascii="Comic Sans MS" w:hAnsi="Comic Sans MS" w:cs="Sassoon Infant Rg"/>
          <w:b/>
          <w:bCs/>
          <w:color w:val="000000"/>
          <w:sz w:val="32"/>
          <w:szCs w:val="32"/>
        </w:rPr>
      </w:pPr>
    </w:p>
    <w:p w14:paraId="2B9A33AB" w14:textId="73931BC1" w:rsidR="00C42A0F" w:rsidRPr="00C42A0F" w:rsidRDefault="00C42A0F" w:rsidP="00C42A0F">
      <w:pPr>
        <w:autoSpaceDE w:val="0"/>
        <w:autoSpaceDN w:val="0"/>
        <w:adjustRightInd w:val="0"/>
        <w:spacing w:line="281" w:lineRule="atLeast"/>
        <w:jc w:val="center"/>
        <w:rPr>
          <w:rFonts w:ascii="Comic Sans MS" w:hAnsi="Comic Sans MS" w:cs="Sassoon Infant Rg"/>
          <w:color w:val="000000"/>
          <w:sz w:val="40"/>
          <w:szCs w:val="40"/>
        </w:rPr>
      </w:pPr>
      <w:r w:rsidRPr="00C42A0F">
        <w:rPr>
          <w:rFonts w:ascii="Comic Sans MS" w:hAnsi="Comic Sans MS" w:cs="Sassoon Infant Rg"/>
          <w:b/>
          <w:bCs/>
          <w:color w:val="000000"/>
          <w:sz w:val="40"/>
          <w:szCs w:val="40"/>
        </w:rPr>
        <w:lastRenderedPageBreak/>
        <w:t xml:space="preserve">Dragon Bones Mystery Cracked </w:t>
      </w:r>
    </w:p>
    <w:p w14:paraId="55BCFDD0" w14:textId="77777777" w:rsidR="00C42A0F" w:rsidRPr="00C42A0F" w:rsidRDefault="00C42A0F" w:rsidP="00C42A0F">
      <w:pPr>
        <w:autoSpaceDE w:val="0"/>
        <w:autoSpaceDN w:val="0"/>
        <w:adjustRightInd w:val="0"/>
        <w:spacing w:line="281" w:lineRule="atLeast"/>
        <w:jc w:val="center"/>
        <w:rPr>
          <w:rFonts w:ascii="Comic Sans MS" w:hAnsi="Comic Sans MS" w:cs="Sassoon Infant Rg"/>
          <w:b/>
          <w:bCs/>
          <w:color w:val="000000"/>
          <w:sz w:val="28"/>
          <w:szCs w:val="28"/>
        </w:rPr>
      </w:pPr>
      <w:r w:rsidRPr="00C42A0F">
        <w:rPr>
          <w:rFonts w:ascii="Comic Sans MS" w:hAnsi="Comic Sans MS" w:cs="Sassoon Infant Rg"/>
          <w:b/>
          <w:bCs/>
          <w:color w:val="000000"/>
          <w:sz w:val="28"/>
          <w:szCs w:val="28"/>
        </w:rPr>
        <w:t>Questions</w:t>
      </w:r>
    </w:p>
    <w:p w14:paraId="4E61F478" w14:textId="77777777" w:rsidR="00C42A0F" w:rsidRPr="00C42A0F" w:rsidRDefault="00C42A0F" w:rsidP="00C42A0F">
      <w:pPr>
        <w:autoSpaceDE w:val="0"/>
        <w:autoSpaceDN w:val="0"/>
        <w:adjustRightInd w:val="0"/>
        <w:spacing w:after="280" w:line="281" w:lineRule="atLeast"/>
        <w:jc w:val="center"/>
        <w:rPr>
          <w:rFonts w:ascii="Comic Sans MS" w:hAnsi="Comic Sans MS" w:cs="Sassoon Infant Rg"/>
          <w:b/>
          <w:bCs/>
          <w:color w:val="000000"/>
          <w:sz w:val="28"/>
          <w:szCs w:val="28"/>
        </w:rPr>
      </w:pPr>
      <w:r w:rsidRPr="00C42A0F">
        <w:rPr>
          <w:rFonts w:ascii="Comic Sans MS" w:hAnsi="Comic Sans MS" w:cs="Sassoon Infant Rg"/>
          <w:b/>
          <w:bCs/>
          <w:color w:val="000000"/>
          <w:sz w:val="28"/>
          <w:szCs w:val="28"/>
        </w:rPr>
        <w:t xml:space="preserve">Now answer the questions in as much detail as you can. </w:t>
      </w:r>
    </w:p>
    <w:p w14:paraId="1EEC8C9E" w14:textId="19ACB98B"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What were 'dragon bone' medicines used for in traditional Chinese medicine?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w:t>
      </w:r>
    </w:p>
    <w:p w14:paraId="73DB47E3" w14:textId="1D517835"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What do dragons symbolise in Chinese culture?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w:t>
      </w:r>
    </w:p>
    <w:p w14:paraId="3E61BC09" w14:textId="11DDE583"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 xml:space="preserve">What did Wang </w:t>
      </w:r>
      <w:proofErr w:type="spellStart"/>
      <w:r w:rsidRPr="00C42A0F">
        <w:rPr>
          <w:rFonts w:ascii="Comic Sans MS" w:hAnsi="Comic Sans MS" w:cs="Sassoon Infant Rg"/>
          <w:color w:val="000000"/>
          <w:sz w:val="24"/>
          <w:szCs w:val="24"/>
        </w:rPr>
        <w:t>Yirong</w:t>
      </w:r>
      <w:proofErr w:type="spellEnd"/>
      <w:r w:rsidRPr="00C42A0F">
        <w:rPr>
          <w:rFonts w:ascii="Comic Sans MS" w:hAnsi="Comic Sans MS" w:cs="Sassoon Infant Rg"/>
          <w:color w:val="000000"/>
          <w:sz w:val="24"/>
          <w:szCs w:val="24"/>
        </w:rPr>
        <w:t xml:space="preserve"> find on the 'dragon bones'?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w:t>
      </w:r>
    </w:p>
    <w:p w14:paraId="467786C0" w14:textId="26543210"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What happened to Wang's dragon bones when he died?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w:t>
      </w:r>
    </w:p>
    <w:p w14:paraId="727959A6" w14:textId="50ED69CC"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Why do you think Lui E's book was so popular?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_________________________________________________________ </w:t>
      </w:r>
    </w:p>
    <w:p w14:paraId="347136B5" w14:textId="19D12275"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When did the first archaeological dig begin in Anyang? 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_ </w:t>
      </w:r>
    </w:p>
    <w:p w14:paraId="764C8BE7" w14:textId="17058950"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Why were the shoulder bones of oxen and the belly shells of turtles used as oracle bones?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w:t>
      </w:r>
      <w:r w:rsidRPr="00C42A0F">
        <w:rPr>
          <w:rFonts w:ascii="Comic Sans MS" w:hAnsi="Comic Sans MS" w:cs="Sassoon Infant Rg"/>
          <w:color w:val="000000"/>
          <w:sz w:val="24"/>
          <w:szCs w:val="24"/>
        </w:rPr>
        <w:lastRenderedPageBreak/>
        <w:t>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_ </w:t>
      </w:r>
    </w:p>
    <w:p w14:paraId="71A00810" w14:textId="340BE0D9"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Who wrote questions on the oracle bones?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w:t>
      </w:r>
    </w:p>
    <w:p w14:paraId="2362446D" w14:textId="3F78857F" w:rsidR="00C42A0F" w:rsidRPr="00C42A0F" w:rsidRDefault="00C42A0F" w:rsidP="00C42A0F">
      <w:pPr>
        <w:numPr>
          <w:ilvl w:val="0"/>
          <w:numId w:val="1"/>
        </w:numPr>
        <w:autoSpaceDE w:val="0"/>
        <w:autoSpaceDN w:val="0"/>
        <w:adjustRightInd w:val="0"/>
        <w:spacing w:after="164"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Who did the king believe answered his questions?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_______________________________________________________________________________</w:t>
      </w:r>
      <w:r>
        <w:rPr>
          <w:rFonts w:ascii="Comic Sans MS" w:hAnsi="Comic Sans MS" w:cs="Sassoon Infant Rg"/>
          <w:color w:val="000000"/>
          <w:sz w:val="24"/>
          <w:szCs w:val="24"/>
        </w:rPr>
        <w:t>___________________________________</w:t>
      </w:r>
      <w:r w:rsidRPr="00C42A0F">
        <w:rPr>
          <w:rFonts w:ascii="Comic Sans MS" w:hAnsi="Comic Sans MS" w:cs="Sassoon Infant Rg"/>
          <w:color w:val="000000"/>
          <w:sz w:val="24"/>
          <w:szCs w:val="24"/>
        </w:rPr>
        <w:t xml:space="preserve"> </w:t>
      </w:r>
    </w:p>
    <w:p w14:paraId="0BE7D1C2" w14:textId="1A1E5F91" w:rsidR="00C42A0F" w:rsidRPr="00C42A0F" w:rsidRDefault="00C42A0F" w:rsidP="00C42A0F">
      <w:pPr>
        <w:numPr>
          <w:ilvl w:val="0"/>
          <w:numId w:val="1"/>
        </w:numPr>
        <w:autoSpaceDE w:val="0"/>
        <w:autoSpaceDN w:val="0"/>
        <w:adjustRightInd w:val="0"/>
        <w:spacing w:after="0" w:line="240" w:lineRule="auto"/>
        <w:ind w:left="360" w:hanging="360"/>
        <w:rPr>
          <w:rFonts w:ascii="Comic Sans MS" w:hAnsi="Comic Sans MS" w:cs="Sassoon Infant Rg"/>
          <w:color w:val="000000"/>
          <w:sz w:val="24"/>
          <w:szCs w:val="24"/>
        </w:rPr>
      </w:pPr>
      <w:r w:rsidRPr="00C42A0F">
        <w:rPr>
          <w:rFonts w:ascii="Comic Sans MS" w:hAnsi="Comic Sans MS" w:cs="Sassoon Infant Rg"/>
          <w:color w:val="000000"/>
          <w:sz w:val="24"/>
          <w:szCs w:val="24"/>
        </w:rPr>
        <w:t>What else was discovered about the Shang dynasty from the oracle bones? ______________________________________________________________________________</w:t>
      </w:r>
      <w:r>
        <w:rPr>
          <w:rFonts w:ascii="Comic Sans MS" w:hAnsi="Comic Sans MS" w:cs="Sassoon Infant Rg"/>
          <w:color w:val="000000"/>
          <w:sz w:val="24"/>
          <w:szCs w:val="24"/>
        </w:rPr>
        <w:t>____________________________________</w:t>
      </w:r>
      <w:r w:rsidRPr="00C42A0F">
        <w:rPr>
          <w:rFonts w:ascii="Comic Sans MS" w:hAnsi="Comic Sans MS" w:cs="Sassoon Infant Rg"/>
          <w:color w:val="000000"/>
          <w:sz w:val="24"/>
          <w:szCs w:val="24"/>
        </w:rPr>
        <w:t xml:space="preserve"> ______________________________________________________________________________</w:t>
      </w:r>
      <w:r>
        <w:rPr>
          <w:rFonts w:ascii="Comic Sans MS" w:hAnsi="Comic Sans MS" w:cs="Sassoon Infant Rg"/>
          <w:color w:val="000000"/>
          <w:sz w:val="24"/>
          <w:szCs w:val="24"/>
        </w:rPr>
        <w:t>____________________________________</w:t>
      </w:r>
    </w:p>
    <w:p w14:paraId="5766AFE1" w14:textId="77777777" w:rsidR="00C42A0F" w:rsidRPr="00C42A0F" w:rsidRDefault="00C42A0F" w:rsidP="00C42A0F">
      <w:pPr>
        <w:autoSpaceDE w:val="0"/>
        <w:autoSpaceDN w:val="0"/>
        <w:adjustRightInd w:val="0"/>
        <w:spacing w:after="0" w:line="240" w:lineRule="auto"/>
        <w:rPr>
          <w:rFonts w:ascii="Comic Sans MS" w:hAnsi="Comic Sans MS" w:cs="Sassoon Infant Rg"/>
          <w:color w:val="000000"/>
          <w:sz w:val="24"/>
          <w:szCs w:val="24"/>
        </w:rPr>
      </w:pPr>
    </w:p>
    <w:p w14:paraId="5D2FE88F" w14:textId="37D88B5F" w:rsidR="00C42A0F" w:rsidRPr="00C42A0F" w:rsidRDefault="00C42A0F" w:rsidP="00C42A0F">
      <w:pPr>
        <w:rPr>
          <w:rFonts w:ascii="Comic Sans MS" w:hAnsi="Comic Sans MS"/>
          <w:sz w:val="24"/>
          <w:szCs w:val="24"/>
        </w:rPr>
      </w:pPr>
    </w:p>
    <w:sectPr w:rsidR="00C42A0F" w:rsidRPr="00C42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Rg">
    <w:altName w:val="Sassoon Infant Rg"/>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C464F45"/>
    <w:multiLevelType w:val="hybridMultilevel"/>
    <w:tmpl w:val="9FE2CA0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0F"/>
    <w:rsid w:val="000D6D97"/>
    <w:rsid w:val="008C5EC2"/>
    <w:rsid w:val="00C42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5F5D"/>
  <w15:chartTrackingRefBased/>
  <w15:docId w15:val="{52CCBE30-37D7-478D-A23D-F7B2A5E4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A0F"/>
    <w:pPr>
      <w:autoSpaceDE w:val="0"/>
      <w:autoSpaceDN w:val="0"/>
      <w:adjustRightInd w:val="0"/>
      <w:spacing w:after="0" w:line="240" w:lineRule="auto"/>
    </w:pPr>
    <w:rPr>
      <w:rFonts w:ascii="Sassoon Infant Rg" w:hAnsi="Sassoon Infant Rg" w:cs="Sassoon Infant Rg"/>
      <w:color w:val="000000"/>
      <w:sz w:val="24"/>
      <w:szCs w:val="24"/>
    </w:rPr>
  </w:style>
  <w:style w:type="paragraph" w:customStyle="1" w:styleId="Pa0">
    <w:name w:val="Pa0"/>
    <w:basedOn w:val="Default"/>
    <w:next w:val="Default"/>
    <w:uiPriority w:val="99"/>
    <w:rsid w:val="00C42A0F"/>
    <w:pPr>
      <w:spacing w:line="281" w:lineRule="atLeast"/>
    </w:pPr>
    <w:rPr>
      <w:rFonts w:cstheme="minorBidi"/>
      <w:color w:val="auto"/>
    </w:rPr>
  </w:style>
  <w:style w:type="character" w:customStyle="1" w:styleId="A0">
    <w:name w:val="A0"/>
    <w:uiPriority w:val="99"/>
    <w:rsid w:val="00C42A0F"/>
    <w:rPr>
      <w:rFonts w:cs="Sassoon Infant Rg"/>
      <w:b/>
      <w:bCs/>
      <w:color w:val="000000"/>
      <w:sz w:val="68"/>
      <w:szCs w:val="68"/>
    </w:rPr>
  </w:style>
  <w:style w:type="paragraph" w:customStyle="1" w:styleId="Pa2">
    <w:name w:val="Pa2"/>
    <w:basedOn w:val="Default"/>
    <w:next w:val="Default"/>
    <w:uiPriority w:val="99"/>
    <w:rsid w:val="00C42A0F"/>
    <w:pPr>
      <w:spacing w:line="281" w:lineRule="atLeast"/>
    </w:pPr>
    <w:rPr>
      <w:rFonts w:cstheme="minorBidi"/>
      <w:color w:val="auto"/>
    </w:rPr>
  </w:style>
  <w:style w:type="paragraph" w:customStyle="1" w:styleId="Pa3">
    <w:name w:val="Pa3"/>
    <w:basedOn w:val="Default"/>
    <w:next w:val="Default"/>
    <w:uiPriority w:val="99"/>
    <w:rsid w:val="00C42A0F"/>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1</cp:revision>
  <dcterms:created xsi:type="dcterms:W3CDTF">2021-02-18T14:18:00Z</dcterms:created>
  <dcterms:modified xsi:type="dcterms:W3CDTF">2021-02-18T14:26:00Z</dcterms:modified>
</cp:coreProperties>
</file>